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7230" w14:textId="77777777" w:rsidR="008F2807" w:rsidRPr="008F2807" w:rsidRDefault="008F2807" w:rsidP="008F2807">
      <w:pPr>
        <w:spacing w:after="0" w:line="240" w:lineRule="auto"/>
        <w:ind w:firstLine="1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2807"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del D. Lgs. n. 50/2016, per l’affidamento dei servizi tecnici professionali di progettazione esecutiva, di coordinamento per la sicurezza in fase di progettazione, redazione della relazione geologica e assistenza all’esecuzione di indagini geognostiche e strutturali ed eventuale direzione dei lavori e coordinamento per la sicurezza in fase di esecuzione, per i lavori di ““Riconversione dell’Ospedale di Mesagne (BR) in PTA”. </w:t>
      </w:r>
    </w:p>
    <w:p w14:paraId="4D848443" w14:textId="77777777" w:rsidR="008F2807" w:rsidRPr="008F2807" w:rsidRDefault="008F2807" w:rsidP="008F2807">
      <w:pPr>
        <w:spacing w:after="0" w:line="240" w:lineRule="auto"/>
        <w:ind w:firstLine="11"/>
        <w:jc w:val="both"/>
        <w:rPr>
          <w:rFonts w:ascii="Arial" w:hAnsi="Arial" w:cs="Arial"/>
          <w:bCs/>
          <w:u w:val="single"/>
        </w:rPr>
      </w:pPr>
      <w:r w:rsidRPr="008F2807">
        <w:rPr>
          <w:rFonts w:ascii="Arial" w:hAnsi="Arial" w:cs="Arial"/>
          <w:bCs/>
          <w:u w:val="single"/>
        </w:rPr>
        <w:t>IMPORTO A BASE DI GARA: € 477.289,53 (Iva e oneri previdenziali esclusi) di cui €   171'053.42 per la progettazione esecutiva e coordinamento della sicurezza in fase di progettazione, redazione della relazione geologica e assistenza all’esecuzione di indagini geognostiche e strutturali e € 306'236.11 per la direzione dei lavori e coordinamento della sicurezza in fase di esecuzione</w:t>
      </w:r>
    </w:p>
    <w:p w14:paraId="62190506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00271A">
        <w:rPr>
          <w:rFonts w:ascii="Arial" w:hAnsi="Arial" w:cs="Arial"/>
          <w:b/>
          <w:bCs/>
          <w:u w:val="single"/>
        </w:rPr>
        <w:t>NUMERO GARA ANAC: 7391328 </w:t>
      </w:r>
    </w:p>
    <w:p w14:paraId="74E29B35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CIG: 7856275339</w:t>
      </w:r>
    </w:p>
    <w:p w14:paraId="34692CE7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CUP: J86G18000310006</w:t>
      </w:r>
    </w:p>
    <w:p w14:paraId="41EC5C14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 xml:space="preserve">RUP: Ing. Sergio Maria </w:t>
      </w:r>
      <w:proofErr w:type="spellStart"/>
      <w:r w:rsidRPr="0000271A">
        <w:rPr>
          <w:rFonts w:ascii="Arial" w:hAnsi="Arial" w:cs="Arial"/>
          <w:b/>
          <w:bCs/>
          <w:u w:val="single"/>
        </w:rPr>
        <w:t>Rini</w:t>
      </w:r>
      <w:proofErr w:type="spellEnd"/>
      <w:r w:rsidRPr="0000271A">
        <w:rPr>
          <w:rFonts w:ascii="Arial" w:hAnsi="Arial" w:cs="Arial"/>
          <w:b/>
          <w:bCs/>
          <w:u w:val="single"/>
        </w:rPr>
        <w:t xml:space="preserve"> (ASL BR) </w:t>
      </w:r>
    </w:p>
    <w:p w14:paraId="23955404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Resp. della fase di gara: Ing. Gianluca Natale (ASSET)</w:t>
      </w:r>
    </w:p>
    <w:p w14:paraId="40C5E482" w14:textId="77777777" w:rsidR="004966E8" w:rsidRDefault="004966E8" w:rsidP="004966E8">
      <w:pPr>
        <w:spacing w:after="0" w:line="240" w:lineRule="auto"/>
        <w:ind w:firstLine="11"/>
        <w:rPr>
          <w:rFonts w:ascii="Arial" w:hAnsi="Arial" w:cs="Arial"/>
          <w:spacing w:val="-12"/>
        </w:rPr>
      </w:pPr>
    </w:p>
    <w:p w14:paraId="116D00A7" w14:textId="15205D5B" w:rsidR="00E87AE6" w:rsidRPr="00E87AE6" w:rsidRDefault="00E87AE6" w:rsidP="00E8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sz w:val="20"/>
          <w:lang w:eastAsia="en-US"/>
        </w:rPr>
        <w:t xml:space="preserve">NB: La presente </w:t>
      </w:r>
      <w:r w:rsidRPr="00E87AE6">
        <w:rPr>
          <w:rFonts w:ascii="Arial" w:eastAsia="Times New Roman" w:hAnsi="Arial" w:cs="Arial"/>
          <w:b/>
          <w:sz w:val="20"/>
          <w:lang w:eastAsia="en-US"/>
        </w:rPr>
        <w:t>dichiarazione</w:t>
      </w:r>
      <w:r w:rsidR="008F2807">
        <w:rPr>
          <w:rFonts w:ascii="Arial" w:eastAsia="Times New Roman" w:hAnsi="Arial" w:cs="Arial"/>
          <w:b/>
          <w:sz w:val="20"/>
          <w:lang w:eastAsia="en-US"/>
        </w:rPr>
        <w:t xml:space="preserve"> </w:t>
      </w:r>
      <w:r w:rsidRPr="00E87AE6">
        <w:rPr>
          <w:rFonts w:ascii="Arial" w:eastAsia="Times New Roman" w:hAnsi="Arial" w:cs="Arial"/>
          <w:sz w:val="20"/>
          <w:lang w:eastAsia="en-US"/>
        </w:rPr>
        <w:t xml:space="preserve">deve essere presentata e </w:t>
      </w:r>
      <w:r w:rsidRPr="00E87AE6">
        <w:rPr>
          <w:rFonts w:ascii="Arial" w:eastAsia="Times New Roman" w:hAnsi="Arial" w:cs="Arial"/>
          <w:b/>
          <w:sz w:val="20"/>
          <w:lang w:eastAsia="en-US"/>
        </w:rPr>
        <w:t>sottoscritta</w:t>
      </w:r>
    </w:p>
    <w:p w14:paraId="1DBEB19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libero professionista individuale;</w:t>
      </w:r>
    </w:p>
    <w:p w14:paraId="37B03DD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dallo studio associato 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>(unica compilata e sottoscritta da tutti i professionisti associati</w:t>
      </w:r>
      <w:r w:rsidRPr="00E87AE6">
        <w:rPr>
          <w:rFonts w:ascii="Arial" w:eastAsia="Times New Roman" w:hAnsi="Arial" w:cs="Arial"/>
          <w:i/>
          <w:sz w:val="20"/>
          <w:lang w:eastAsia="en-US"/>
        </w:rPr>
        <w:t>);</w:t>
      </w:r>
    </w:p>
    <w:p w14:paraId="7F41DD63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legale rappresentante della società di professionisti;</w:t>
      </w:r>
    </w:p>
    <w:p w14:paraId="1CD70F36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dal legale rappresentante della società di ingegneria; </w:t>
      </w:r>
    </w:p>
    <w:p w14:paraId="016F41FE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legale rappresentante del consorzio stabile;</w:t>
      </w:r>
    </w:p>
    <w:p w14:paraId="244369A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nel caso di 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>raggruppamento temporaneo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 (sia già costituito, sia ancora non formalmente costituito): </w:t>
      </w:r>
      <w:r w:rsidRPr="00E87AE6">
        <w:rPr>
          <w:rFonts w:ascii="Arial" w:eastAsia="Times New Roman" w:hAnsi="Arial" w:cs="Arial"/>
          <w:b/>
          <w:i/>
          <w:sz w:val="20"/>
          <w:lang w:eastAsia="en-US"/>
        </w:rPr>
        <w:t xml:space="preserve">un’unica </w:t>
      </w:r>
      <w:r w:rsidRPr="008F2807">
        <w:rPr>
          <w:rFonts w:ascii="Arial" w:eastAsia="Times New Roman" w:hAnsi="Arial" w:cs="Arial"/>
          <w:b/>
          <w:i/>
          <w:sz w:val="20"/>
          <w:u w:val="single"/>
          <w:lang w:eastAsia="en-US"/>
        </w:rPr>
        <w:t>dichiarazione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compilata da </w:t>
      </w:r>
      <w:r w:rsidRPr="008F2807">
        <w:rPr>
          <w:rFonts w:ascii="Arial" w:eastAsia="Times New Roman" w:hAnsi="Arial" w:cs="Arial"/>
          <w:b/>
          <w:i/>
          <w:sz w:val="20"/>
          <w:u w:val="single"/>
          <w:lang w:eastAsia="en-US"/>
        </w:rPr>
        <w:t>tutti</w:t>
      </w:r>
      <w:r w:rsidRPr="008F2807">
        <w:rPr>
          <w:rFonts w:ascii="Arial" w:eastAsia="Times New Roman" w:hAnsi="Arial" w:cs="Arial"/>
          <w:i/>
          <w:sz w:val="20"/>
          <w:u w:val="single"/>
          <w:lang w:eastAsia="en-US"/>
        </w:rPr>
        <w:t xml:space="preserve"> i componenti del raggruppamento temporaneo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 di professionisti e sottoscritta </w:t>
      </w:r>
      <w:r w:rsidRPr="00E87AE6">
        <w:rPr>
          <w:rFonts w:ascii="Arial" w:eastAsia="Times New Roman" w:hAnsi="Arial" w:cs="Arial"/>
          <w:b/>
          <w:i/>
          <w:sz w:val="20"/>
          <w:lang w:eastAsia="en-US"/>
        </w:rPr>
        <w:t>seguendo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>, a seconda della rispettiva forma giuridica (professionista singolo, studio associato, società etc.) le medesime modalità di cui ai punti precedenti.</w:t>
      </w:r>
    </w:p>
    <w:p w14:paraId="49398808" w14:textId="77777777" w:rsidR="00E87AE6" w:rsidRPr="00E87AE6" w:rsidRDefault="00E87AE6" w:rsidP="00E87AE6">
      <w:pPr>
        <w:keepNext/>
        <w:keepLines/>
        <w:spacing w:before="90" w:after="0" w:line="240" w:lineRule="auto"/>
        <w:jc w:val="center"/>
        <w:outlineLvl w:val="0"/>
        <w:rPr>
          <w:rFonts w:ascii="Arial" w:eastAsia="Calibri" w:hAnsi="Arial" w:cs="Arial"/>
          <w:b/>
          <w:bCs/>
          <w:caps/>
          <w:sz w:val="24"/>
          <w:szCs w:val="24"/>
          <w:lang w:eastAsia="x-none"/>
        </w:rPr>
      </w:pPr>
      <w:r w:rsidRPr="00E87AE6">
        <w:rPr>
          <w:rFonts w:ascii="Arial" w:eastAsia="Calibri" w:hAnsi="Arial" w:cs="Arial"/>
          <w:b/>
          <w:bCs/>
          <w:caps/>
          <w:sz w:val="24"/>
          <w:szCs w:val="24"/>
          <w:lang w:eastAsia="x-none"/>
        </w:rPr>
        <w:t>ULTERIORI DICHIARAZIONI (“accesso agli atti” L. 241/90)</w:t>
      </w:r>
    </w:p>
    <w:p w14:paraId="3F24881D" w14:textId="77777777" w:rsidR="00E87AE6" w:rsidRPr="00E87AE6" w:rsidRDefault="00E87AE6" w:rsidP="00E87AE6">
      <w:pPr>
        <w:spacing w:before="9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87AE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DICHIARAZIONE SOSTITUTIVA </w:t>
      </w:r>
    </w:p>
    <w:p w14:paraId="7786A396" w14:textId="77777777" w:rsidR="00E87AE6" w:rsidRPr="00E87AE6" w:rsidRDefault="00E87AE6" w:rsidP="00E87AE6">
      <w:pPr>
        <w:spacing w:before="9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szCs w:val="20"/>
          <w:lang w:eastAsia="en-US"/>
        </w:rPr>
        <w:t>resa ai sensi degli artt. 46 e 47 del D.P.R. 28/12/2000 n. 445 e s.m.i.</w:t>
      </w:r>
    </w:p>
    <w:p w14:paraId="033EB6A5" w14:textId="77777777" w:rsidR="00E87AE6" w:rsidRPr="00E87AE6" w:rsidRDefault="00E87AE6" w:rsidP="00E87AE6">
      <w:pPr>
        <w:widowControl w:val="0"/>
        <w:spacing w:before="9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sottoscritto ______</w:t>
      </w:r>
      <w:r w:rsidRPr="00E87AE6">
        <w:rPr>
          <w:rFonts w:ascii="Arial" w:eastAsia="Times New Roman" w:hAnsi="Arial" w:cs="Arial"/>
          <w:szCs w:val="20"/>
          <w:lang w:eastAsia="x-none"/>
        </w:rPr>
        <w:t>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17F182E1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2736A84A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76E2F25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7B784DD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______________________________________________________________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</w:t>
      </w:r>
    </w:p>
    <w:p w14:paraId="5150427F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E87AE6">
        <w:rPr>
          <w:rFonts w:ascii="Arial" w:eastAsia="Times New Roman" w:hAnsi="Arial" w:cs="Arial"/>
          <w:spacing w:val="-2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professionista</w:t>
      </w:r>
    </w:p>
    <w:p w14:paraId="0F13DDED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E87AE6">
        <w:rPr>
          <w:rFonts w:ascii="Arial" w:eastAsia="Times New Roman" w:hAnsi="Arial" w:cs="Arial"/>
          <w:spacing w:val="-17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professionista</w:t>
      </w:r>
      <w:r w:rsidRPr="00E87AE6">
        <w:rPr>
          <w:rFonts w:ascii="Arial" w:eastAsia="Times New Roman" w:hAnsi="Arial" w:cs="Arial"/>
          <w:spacing w:val="-1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associato</w:t>
      </w:r>
    </w:p>
    <w:p w14:paraId="0835942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lastRenderedPageBreak/>
        <w:t>legale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professionisti</w:t>
      </w:r>
    </w:p>
    <w:p w14:paraId="0A809753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7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ingegneria</w:t>
      </w:r>
    </w:p>
    <w:p w14:paraId="0239FCC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10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consorzio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stabile</w:t>
      </w:r>
    </w:p>
    <w:p w14:paraId="05A25B66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7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prestatore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servizi</w:t>
      </w:r>
      <w:r w:rsidRPr="00E87AE6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ingegneria</w:t>
      </w:r>
      <w:r w:rsidRPr="00E87AE6">
        <w:rPr>
          <w:rFonts w:ascii="Arial" w:eastAsia="Times New Roman" w:hAnsi="Arial" w:cs="Arial"/>
          <w:spacing w:val="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e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architettura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stabilito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</w:t>
      </w:r>
      <w:r w:rsidRPr="00E87AE6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altri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Stati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Membri,</w:t>
      </w:r>
      <w:r w:rsidRPr="00E87AE6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costituiti</w:t>
      </w:r>
      <w:r w:rsidRPr="00E87AE6">
        <w:rPr>
          <w:rFonts w:ascii="Arial" w:eastAsia="Times New Roman" w:hAnsi="Arial" w:cs="Arial"/>
          <w:spacing w:val="63"/>
          <w:w w:val="9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conformemente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>alla</w:t>
      </w:r>
      <w:r w:rsidRPr="00E87AE6">
        <w:rPr>
          <w:rFonts w:ascii="Arial" w:eastAsia="Times New Roman" w:hAnsi="Arial" w:cs="Arial"/>
          <w:spacing w:val="-1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legislazione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vigente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nel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rispettivo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Paese</w:t>
      </w:r>
    </w:p>
    <w:p w14:paraId="4098FF05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i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>(nel caso di raggruppamento temporaneo di professionisti RTP)</w:t>
      </w:r>
    </w:p>
    <w:p w14:paraId="487C3EAB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lang w:eastAsia="en-US"/>
        </w:rPr>
      </w:pPr>
      <w:r w:rsidRPr="00E87AE6">
        <w:rPr>
          <w:rFonts w:ascii="Arial" w:eastAsia="Times New Roman" w:hAnsi="Arial" w:cs="Arial"/>
          <w:sz w:val="24"/>
          <w:szCs w:val="24"/>
          <w:lang w:eastAsia="en-US"/>
        </w:rPr>
        <w:t>□</w:t>
      </w:r>
      <w:r w:rsidRPr="00E87AE6">
        <w:rPr>
          <w:rFonts w:ascii="Arial" w:eastAsia="Times New Roman" w:hAnsi="Arial" w:cs="Arial"/>
          <w:lang w:eastAsia="en-US"/>
        </w:rPr>
        <w:t xml:space="preserve"> come MANDATARIA/</w:t>
      </w:r>
      <w:proofErr w:type="gramStart"/>
      <w:r w:rsidRPr="00E87AE6">
        <w:rPr>
          <w:rFonts w:ascii="Arial" w:eastAsia="Times New Roman" w:hAnsi="Arial" w:cs="Arial"/>
          <w:lang w:eastAsia="en-US"/>
        </w:rPr>
        <w:t>capogruppo  di</w:t>
      </w:r>
      <w:proofErr w:type="gramEnd"/>
      <w:r w:rsidRPr="00E87AE6">
        <w:rPr>
          <w:rFonts w:ascii="Arial" w:eastAsia="Times New Roman" w:hAnsi="Arial" w:cs="Arial"/>
          <w:lang w:eastAsia="en-US"/>
        </w:rPr>
        <w:t xml:space="preserve"> RTP   </w:t>
      </w:r>
    </w:p>
    <w:p w14:paraId="617D0B33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lang w:eastAsia="en-US"/>
        </w:rPr>
      </w:pPr>
      <w:r w:rsidRPr="00E87AE6">
        <w:rPr>
          <w:rFonts w:ascii="Arial" w:eastAsia="Times New Roman" w:hAnsi="Arial" w:cs="Arial"/>
          <w:sz w:val="24"/>
          <w:szCs w:val="24"/>
          <w:lang w:eastAsia="en-US"/>
        </w:rPr>
        <w:t xml:space="preserve">□ </w:t>
      </w:r>
      <w:r w:rsidRPr="00E87AE6">
        <w:rPr>
          <w:rFonts w:ascii="Arial" w:eastAsia="Times New Roman" w:hAnsi="Arial" w:cs="Arial"/>
          <w:lang w:eastAsia="en-US"/>
        </w:rPr>
        <w:t>come MANDANTE di RTP</w:t>
      </w:r>
    </w:p>
    <w:p w14:paraId="15237EA5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i/>
          <w:lang w:eastAsia="en-US"/>
        </w:rPr>
      </w:pPr>
    </w:p>
    <w:p w14:paraId="540F69D2" w14:textId="77777777" w:rsidR="00E87AE6" w:rsidRPr="00E87AE6" w:rsidRDefault="00E87AE6" w:rsidP="00E87AE6">
      <w:pPr>
        <w:spacing w:before="240" w:line="240" w:lineRule="auto"/>
        <w:rPr>
          <w:rFonts w:ascii="Arial" w:eastAsia="Verdana" w:hAnsi="Arial" w:cs="Arial"/>
          <w:i/>
          <w:szCs w:val="20"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 xml:space="preserve"> (in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pacing w:val="-1"/>
          <w:lang w:eastAsia="en-US"/>
        </w:rPr>
        <w:t>caso</w:t>
      </w:r>
      <w:r w:rsidRPr="00E87AE6">
        <w:rPr>
          <w:rFonts w:ascii="Arial" w:eastAsia="Times New Roman" w:hAnsi="Arial" w:cs="Arial"/>
          <w:i/>
          <w:spacing w:val="-7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di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studio</w:t>
      </w:r>
      <w:r w:rsidRPr="00E87AE6">
        <w:rPr>
          <w:rFonts w:ascii="Arial" w:eastAsia="Times New Roman" w:hAnsi="Arial" w:cs="Arial"/>
          <w:i/>
          <w:spacing w:val="-9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associato,</w:t>
      </w:r>
      <w:r w:rsidRPr="00E87AE6">
        <w:rPr>
          <w:rFonts w:ascii="Arial" w:eastAsia="Times New Roman" w:hAnsi="Arial" w:cs="Arial"/>
          <w:i/>
          <w:spacing w:val="-9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indicare</w:t>
      </w:r>
      <w:r w:rsidRPr="00E87AE6">
        <w:rPr>
          <w:rFonts w:ascii="Arial" w:eastAsia="Times New Roman" w:hAnsi="Arial" w:cs="Arial"/>
          <w:i/>
          <w:spacing w:val="-10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gli</w:t>
      </w:r>
      <w:r w:rsidRPr="00E87AE6">
        <w:rPr>
          <w:rFonts w:ascii="Arial" w:eastAsia="Times New Roman" w:hAnsi="Arial" w:cs="Arial"/>
          <w:i/>
          <w:spacing w:val="-7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ulteriori</w:t>
      </w:r>
      <w:r w:rsidRPr="00E87AE6">
        <w:rPr>
          <w:rFonts w:ascii="Arial" w:eastAsia="Times New Roman" w:hAnsi="Arial" w:cs="Arial"/>
          <w:i/>
          <w:spacing w:val="-6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pacing w:val="-1"/>
          <w:lang w:eastAsia="en-US"/>
        </w:rPr>
        <w:t>professionisti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associati)</w:t>
      </w:r>
    </w:p>
    <w:p w14:paraId="6E5B71E1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452CC7B7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61F67E70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485D690D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4293F3CF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40FD2F1B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4C04EFA8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746AD97E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4226B25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61942E9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0CCC03D1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09BB1BC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6A266E1F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5F5B959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5787BFFD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0DDD34D7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dello studio associato</w:t>
      </w:r>
    </w:p>
    <w:p w14:paraId="7A40CD1B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della società di professionisti</w:t>
      </w:r>
    </w:p>
    <w:p w14:paraId="23097D1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della società di ingegneria</w:t>
      </w:r>
    </w:p>
    <w:p w14:paraId="3E0FE38C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 consorzio stabile</w:t>
      </w:r>
    </w:p>
    <w:p w14:paraId="02993AB2" w14:textId="77777777" w:rsidR="00E87AE6" w:rsidRPr="00E87AE6" w:rsidRDefault="00E87AE6" w:rsidP="00E87AE6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  <w:r w:rsidRPr="00E87AE6">
        <w:rPr>
          <w:rFonts w:ascii="Arial" w:eastAsia="Times New Roman" w:hAnsi="Arial" w:cs="Arial"/>
          <w:b/>
          <w:szCs w:val="20"/>
          <w:lang w:eastAsia="x-none"/>
        </w:rPr>
        <w:t>Denominazione dello studio/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b/>
          <w:szCs w:val="20"/>
          <w:lang w:eastAsia="x-none"/>
        </w:rPr>
        <w:t>/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consorzio</w:t>
      </w:r>
    </w:p>
    <w:p w14:paraId="4B6D610E" w14:textId="77777777" w:rsidR="00E87AE6" w:rsidRPr="00E87AE6" w:rsidRDefault="00E87AE6" w:rsidP="00E87AE6">
      <w:pPr>
        <w:widowControl w:val="0"/>
        <w:tabs>
          <w:tab w:val="left" w:pos="86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lastRenderedPageBreak/>
        <w:t>_________________________________________________________________________________</w:t>
      </w:r>
    </w:p>
    <w:p w14:paraId="3E313E3D" w14:textId="77777777" w:rsidR="00E87AE6" w:rsidRPr="00E87AE6" w:rsidRDefault="00E87AE6" w:rsidP="00E87AE6">
      <w:pPr>
        <w:widowControl w:val="0"/>
        <w:tabs>
          <w:tab w:val="left" w:pos="86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codice fiscale 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____________________________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partita IVA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</w:t>
      </w:r>
    </w:p>
    <w:p w14:paraId="022D8713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con sede legale in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</w:t>
      </w:r>
    </w:p>
    <w:p w14:paraId="27A3A05F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4B4C266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4369BEEB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E87AE6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E87AE6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4ACE0920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con sede operativa/indirizzo attività in __________________________________________________</w:t>
      </w:r>
    </w:p>
    <w:p w14:paraId="5D40DC9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1C5BE0D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0BCCF98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E87AE6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E87AE6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518DD269" w14:textId="77777777" w:rsidR="00E87AE6" w:rsidRPr="00E87AE6" w:rsidRDefault="00E87AE6" w:rsidP="00E87AE6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Indicare le eventuali consorziate</w:t>
      </w:r>
    </w:p>
    <w:tbl>
      <w:tblPr>
        <w:tblStyle w:val="TableNormal11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701"/>
        <w:gridCol w:w="2411"/>
      </w:tblGrid>
      <w:tr w:rsidR="00E87AE6" w:rsidRPr="00E87AE6" w14:paraId="2AEF90AB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DF796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RAGIONE SOCIALE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00F7C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SEDE LEGALE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EC14B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PARTITA IVA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A2B65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caps/>
              </w:rPr>
            </w:pPr>
            <w:r w:rsidRPr="00E87AE6">
              <w:rPr>
                <w:rFonts w:ascii="Arial" w:hAnsi="Arial" w:cs="Times New Roman"/>
                <w:caps/>
              </w:rPr>
              <w:t>% partecipazione appalto</w:t>
            </w:r>
          </w:p>
        </w:tc>
      </w:tr>
      <w:tr w:rsidR="00E87AE6" w:rsidRPr="00E87AE6" w14:paraId="4FEAEC7A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B4D5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1883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17DC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0439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49A93C06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E222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F5B6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2C46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4C27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C70936F" w14:textId="77777777" w:rsidR="00E87AE6" w:rsidRPr="00E87AE6" w:rsidRDefault="00E87AE6" w:rsidP="00E87AE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 xml:space="preserve">che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partecipa alla gara in oggetto:</w:t>
      </w:r>
    </w:p>
    <w:p w14:paraId="05D500B0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come concorrente singolo</w:t>
      </w:r>
    </w:p>
    <w:p w14:paraId="5788210D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come raggruppamento temporaneo di professionisti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- RTP</w:t>
      </w:r>
    </w:p>
    <w:p w14:paraId="1C68C3A5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1134"/>
        </w:tabs>
        <w:spacing w:after="0" w:line="300" w:lineRule="exact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già costituito formalmente</w:t>
      </w:r>
    </w:p>
    <w:p w14:paraId="7A265533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1134"/>
        </w:tabs>
        <w:spacing w:after="0" w:line="300" w:lineRule="exact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da costituirsi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,   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 tipo: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        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□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orizzontale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>□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 verticale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>□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misto</w:t>
      </w:r>
    </w:p>
    <w:p w14:paraId="2B9F7193" w14:textId="77777777" w:rsidR="00E87AE6" w:rsidRPr="00E87AE6" w:rsidRDefault="00E87AE6" w:rsidP="00E87AE6">
      <w:pPr>
        <w:widowControl w:val="0"/>
        <w:tabs>
          <w:tab w:val="left" w:pos="1134"/>
        </w:tabs>
        <w:spacing w:after="0" w:line="300" w:lineRule="exact"/>
        <w:ind w:left="1134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così compos</w:t>
      </w:r>
      <w:r w:rsidRPr="00E87AE6">
        <w:rPr>
          <w:rFonts w:ascii="Arial" w:eastAsia="Times New Roman" w:hAnsi="Arial" w:cs="Arial"/>
          <w:szCs w:val="20"/>
          <w:lang w:eastAsia="x-none"/>
        </w:rPr>
        <w:t>to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:</w:t>
      </w:r>
    </w:p>
    <w:tbl>
      <w:tblPr>
        <w:tblStyle w:val="TableNormal2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677"/>
      </w:tblGrid>
      <w:tr w:rsidR="00E87AE6" w:rsidRPr="00EC3EA1" w14:paraId="40277808" w14:textId="77777777" w:rsidTr="002E76D1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4EB8C" w14:textId="77777777" w:rsidR="00E87AE6" w:rsidRPr="00EC3EA1" w:rsidRDefault="00E87AE6" w:rsidP="00E87AE6">
            <w:pPr>
              <w:jc w:val="center"/>
              <w:rPr>
                <w:rFonts w:ascii="Arial" w:hAnsi="Arial" w:cs="Arial"/>
                <w:lang w:val="it-IT"/>
              </w:rPr>
            </w:pPr>
            <w:r w:rsidRPr="00EC3EA1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D16D9" w14:textId="77777777" w:rsidR="00E87AE6" w:rsidRPr="00EC3EA1" w:rsidRDefault="00E87AE6" w:rsidP="00E87AE6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EC3EA1">
              <w:rPr>
                <w:rFonts w:ascii="Arial" w:hAnsi="Arial" w:cs="Arial"/>
                <w:sz w:val="18"/>
                <w:szCs w:val="18"/>
                <w:lang w:val="it-IT"/>
              </w:rPr>
              <w:t>qualità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D7E" w14:textId="77777777" w:rsidR="00E87AE6" w:rsidRPr="00EC3EA1" w:rsidRDefault="00E87AE6" w:rsidP="00E87AE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3EA1">
              <w:rPr>
                <w:rFonts w:ascii="Arial" w:hAnsi="Arial" w:cs="Arial"/>
                <w:sz w:val="20"/>
                <w:szCs w:val="20"/>
                <w:lang w:val="it-IT"/>
              </w:rPr>
              <w:t xml:space="preserve">% di </w:t>
            </w:r>
            <w:r w:rsidRPr="00EC3EA1">
              <w:rPr>
                <w:rFonts w:ascii="Arial" w:hAnsi="Arial" w:cs="Arial"/>
                <w:sz w:val="18"/>
                <w:szCs w:val="18"/>
                <w:lang w:val="it-IT"/>
              </w:rPr>
              <w:t>partecipazione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50B84" w14:textId="77777777" w:rsidR="00E87AE6" w:rsidRPr="00EC3EA1" w:rsidRDefault="00E87AE6" w:rsidP="00E87AE6">
            <w:pPr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EC3EA1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E87AE6" w:rsidRPr="00E87AE6" w14:paraId="57CCB7D5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A3C5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BA6BE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943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698B1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12EFCBE9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580B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F8CE4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DA12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6DD2D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7BFC7502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E64D7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F529C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27F4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68A1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6BE43876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DA38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D5FFF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A8AF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BFC8B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4840E62A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EA2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18134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9A1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1EA93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22080EC2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AE2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7E04B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53B9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C95B5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</w:tbl>
    <w:p w14:paraId="2A2ADF53" w14:textId="77777777" w:rsidR="00E87AE6" w:rsidRPr="00E87AE6" w:rsidRDefault="00E87AE6" w:rsidP="00E87AE6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49C64B7E" w14:textId="77777777" w:rsidR="00E87AE6" w:rsidRPr="00E87AE6" w:rsidRDefault="00E87AE6" w:rsidP="00E87AE6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E87AE6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DICHIARA/DICHIARANO</w:t>
      </w:r>
    </w:p>
    <w:p w14:paraId="574B0088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bCs/>
          <w:szCs w:val="19"/>
          <w:lang w:eastAsia="en-US"/>
        </w:rPr>
      </w:pPr>
    </w:p>
    <w:p w14:paraId="7360407D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di essere in possesso di tutte le autorizzazioni e le licenze previste dalle attuali norme di legge per l’esecuzione del servizio oggetto dell’appalto</w:t>
      </w:r>
      <w:r w:rsidRPr="00E87AE6">
        <w:rPr>
          <w:rFonts w:ascii="Arial" w:eastAsia="Times New Roman" w:hAnsi="Arial" w:cs="Arial"/>
          <w:szCs w:val="20"/>
          <w:lang w:eastAsia="x-none"/>
        </w:rPr>
        <w:t>;</w:t>
      </w:r>
    </w:p>
    <w:p w14:paraId="4E96E881" w14:textId="77777777" w:rsidR="00E87AE6" w:rsidRPr="00E87AE6" w:rsidRDefault="00E87AE6" w:rsidP="00E87AE6">
      <w:pPr>
        <w:widowControl w:val="0"/>
        <w:tabs>
          <w:tab w:val="left" w:pos="567"/>
        </w:tabs>
        <w:spacing w:after="0" w:line="240" w:lineRule="auto"/>
        <w:ind w:left="-11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14:paraId="0E6288B0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ai fini di consentire l’accesso agli atti:</w:t>
      </w:r>
    </w:p>
    <w:p w14:paraId="75228A05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di autorizzare la Committente, qualora un partecipante alla gara eserciti il diritto di “accesso agli atti”, ai sensi della L. 241/90, a consentirlo per tutta la documentazione presentata per la partecipazione alla gara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non essendo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presente alcun documento che possa contenere dati riconducibili a riservatezza di natura tecnica e/o commerciale;</w:t>
      </w:r>
    </w:p>
    <w:p w14:paraId="4915E9F6" w14:textId="77777777" w:rsidR="00E87AE6" w:rsidRPr="00E87AE6" w:rsidRDefault="00E87AE6" w:rsidP="00E87AE6">
      <w:pPr>
        <w:tabs>
          <w:tab w:val="left" w:pos="1134"/>
        </w:tabs>
        <w:spacing w:before="120" w:after="120" w:line="240" w:lineRule="auto"/>
        <w:ind w:left="1146" w:hanging="573"/>
        <w:jc w:val="center"/>
        <w:rPr>
          <w:rFonts w:ascii="Arial" w:eastAsia="Calibri" w:hAnsi="Arial" w:cs="Arial"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>oppure, in alternativa</w:t>
      </w:r>
    </w:p>
    <w:p w14:paraId="68BD5DDA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di non autorizzare l’accesso per quelle parti inerenti le informazioni fornite a giustificazione delle offerte presentate, coperte da segreto tecnico/commerciale, 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in quanto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nei seguenti documenti presentati a corredo dell’offerta</w:t>
      </w:r>
    </w:p>
    <w:p w14:paraId="43C66C15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E2D2D1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6275519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vi sono i seguenti segreti tecnici</w:t>
      </w:r>
    </w:p>
    <w:p w14:paraId="7DF86B1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3E30FE03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788D9CD1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motivati da</w:t>
      </w:r>
    </w:p>
    <w:p w14:paraId="6BC5F50F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4573976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414424D5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 comprovati da</w:t>
      </w:r>
    </w:p>
    <w:p w14:paraId="6E45C55C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05B14D4A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7DEED4E3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ed i seguenti segreti commerciali</w:t>
      </w:r>
    </w:p>
    <w:p w14:paraId="4E6A13D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5687A686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D0C3BD9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lastRenderedPageBreak/>
        <w:t>motivati da</w:t>
      </w:r>
    </w:p>
    <w:p w14:paraId="4960AD27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CDF8949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4BA47E88" w14:textId="77777777" w:rsidR="004966E8" w:rsidRDefault="004966E8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</w:p>
    <w:p w14:paraId="46A2805F" w14:textId="39B40EB1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 comprovati da</w:t>
      </w:r>
    </w:p>
    <w:p w14:paraId="6323A7F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69EF4DF9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C8F3FD9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(numerare ed elencare detti documenti, redigendo, per ognuno di essi, motivata e comprovata dichiarazione, da trascrivere nel seguito del presente modulo o da allegare a parte);</w:t>
      </w:r>
    </w:p>
    <w:p w14:paraId="3E911B02" w14:textId="77777777" w:rsidR="00E87AE6" w:rsidRPr="00E87AE6" w:rsidRDefault="00E87AE6" w:rsidP="00E87AE6">
      <w:pPr>
        <w:widowControl w:val="0"/>
        <w:tabs>
          <w:tab w:val="left" w:pos="567"/>
        </w:tabs>
        <w:spacing w:after="0" w:line="240" w:lineRule="auto"/>
        <w:ind w:left="-11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14:paraId="5FC5F7E3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consenso per il trattamento dei dati personali che la Stazione acquisirà in ordine alle procedure di gara, ai sensi del D.lgs. 196/2003.</w:t>
      </w:r>
    </w:p>
    <w:p w14:paraId="48C3A957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bCs/>
          <w:szCs w:val="19"/>
          <w:lang w:eastAsia="en-US"/>
        </w:rPr>
      </w:pPr>
    </w:p>
    <w:p w14:paraId="15443B56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tbl>
      <w:tblPr>
        <w:tblStyle w:val="Grigliatabell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E87AE6" w:rsidRPr="00E87AE6" w14:paraId="65E6E27E" w14:textId="77777777" w:rsidTr="002E76D1">
        <w:tc>
          <w:tcPr>
            <w:tcW w:w="5031" w:type="dxa"/>
          </w:tcPr>
          <w:p w14:paraId="75A505B7" w14:textId="77777777" w:rsidR="00E87AE6" w:rsidRPr="00E87AE6" w:rsidRDefault="00E87AE6" w:rsidP="00E87AE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AE6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56D93584" w14:textId="77777777" w:rsidR="00E87AE6" w:rsidRPr="00E87AE6" w:rsidRDefault="00E87AE6" w:rsidP="00E87AE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AE6">
              <w:rPr>
                <w:rFonts w:ascii="Arial" w:hAnsi="Arial" w:cs="Arial"/>
                <w:sz w:val="22"/>
                <w:szCs w:val="22"/>
                <w:lang w:eastAsia="en-US"/>
              </w:rPr>
              <w:t>FIRMA _______________________________</w:t>
            </w:r>
          </w:p>
        </w:tc>
      </w:tr>
    </w:tbl>
    <w:p w14:paraId="658BD7EF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0E7D5B3" w14:textId="08D03265" w:rsid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3629FE4B" w14:textId="29F548FF" w:rsidR="004966E8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41FE2DD6" w14:textId="67A0AC7A" w:rsidR="004966E8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1A05B7CA" w14:textId="77777777" w:rsidR="004966E8" w:rsidRPr="00E87AE6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71C200F7" w14:textId="77777777" w:rsidR="004966E8" w:rsidRDefault="004966E8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3E349227" w14:textId="77777777" w:rsidR="008F2807" w:rsidRDefault="008F2807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18FE00C2" w14:textId="47FB4636" w:rsidR="00E87AE6" w:rsidRPr="00E87AE6" w:rsidRDefault="00E87AE6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val="x-none" w:eastAsia="x-none"/>
        </w:rPr>
      </w:pPr>
      <w:r w:rsidRPr="00E87AE6">
        <w:rPr>
          <w:rFonts w:ascii="Arial" w:eastAsia="Times New Roman" w:hAnsi="Arial" w:cs="Arial"/>
          <w:b/>
          <w:szCs w:val="20"/>
          <w:lang w:eastAsia="x-none"/>
        </w:rPr>
        <w:t xml:space="preserve">NB: 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La dichiarazione deve essere corredata da fotocopia, non autenticata, di documento di identità del sottoscrittore/sottoscrittori.</w:t>
      </w:r>
    </w:p>
    <w:p w14:paraId="30E9F094" w14:textId="206AED9E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690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F20F" w14:textId="77777777" w:rsidR="009B2756" w:rsidRDefault="009B2756" w:rsidP="00D453F6">
      <w:pPr>
        <w:spacing w:after="0" w:line="240" w:lineRule="auto"/>
      </w:pPr>
      <w:r>
        <w:separator/>
      </w:r>
    </w:p>
  </w:endnote>
  <w:endnote w:type="continuationSeparator" w:id="0">
    <w:p w14:paraId="07B0536B" w14:textId="77777777" w:rsidR="009B2756" w:rsidRDefault="009B2756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75DAB515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4966E8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4966E8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75DAB515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4966E8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4966E8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26699E4C" w:rsidR="00CC00F4" w:rsidRPr="00D52E94" w:rsidRDefault="00766C78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26699E4C" w:rsidR="00CC00F4" w:rsidRPr="00D52E94" w:rsidRDefault="00766C78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44416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402" name="Immagine 4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p w14:paraId="576A5040" w14:textId="682803E0" w:rsidR="00F51F2B" w:rsidRPr="00E3086C" w:rsidRDefault="00F51F2B" w:rsidP="00F51F2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EC3EA1" w:rsidRPr="00EC3EA1">
          <w:rPr>
            <w:rFonts w:eastAsia="Times New Roman" w:cs="Calibri"/>
            <w:noProof/>
            <w:sz w:val="20"/>
            <w:szCs w:val="20"/>
          </w:rPr>
          <w:t>5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260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404" name="Immagine 4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FA5B" w14:textId="77777777" w:rsidR="009B2756" w:rsidRDefault="009B2756" w:rsidP="00D453F6">
      <w:pPr>
        <w:spacing w:after="0" w:line="240" w:lineRule="auto"/>
      </w:pPr>
      <w:r>
        <w:separator/>
      </w:r>
    </w:p>
  </w:footnote>
  <w:footnote w:type="continuationSeparator" w:id="0">
    <w:p w14:paraId="10AE3799" w14:textId="77777777" w:rsidR="009B2756" w:rsidRDefault="009B2756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400" name="Immagin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401" name="Immagine 4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799259B" w:rsidR="00CC00F4" w:rsidRDefault="00CC00F4"/>
  <w:p w14:paraId="79448691" w14:textId="5345995A" w:rsidR="0080165F" w:rsidRPr="00766C78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66C78" w:rsidRPr="00766C78">
      <w:rPr>
        <w:b/>
      </w:rPr>
      <w:t>ALLEGATO A.</w:t>
    </w:r>
    <w:r w:rsidR="008F2807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403" name="Immagine 4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11C5A"/>
    <w:multiLevelType w:val="multilevel"/>
    <w:tmpl w:val="C2247D44"/>
    <w:lvl w:ilvl="0">
      <w:start w:val="14"/>
      <w:numFmt w:val="upperLetter"/>
      <w:lvlText w:val="%1"/>
      <w:lvlJc w:val="left"/>
      <w:pPr>
        <w:ind w:left="112" w:hanging="538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2" w:hanging="538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774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3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5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923F87"/>
    <w:multiLevelType w:val="hybridMultilevel"/>
    <w:tmpl w:val="BDBA2744"/>
    <w:lvl w:ilvl="0" w:tplc="E70C4922">
      <w:start w:val="14"/>
      <w:numFmt w:val="lowerLetter"/>
      <w:lvlText w:val="%1."/>
      <w:lvlJc w:val="left"/>
      <w:pPr>
        <w:ind w:left="110" w:hanging="320"/>
      </w:pPr>
      <w:rPr>
        <w:rFonts w:ascii="Verdana" w:eastAsia="Verdana" w:hAnsi="Verdana" w:hint="default"/>
        <w:spacing w:val="1"/>
        <w:w w:val="99"/>
        <w:sz w:val="20"/>
        <w:szCs w:val="20"/>
      </w:rPr>
    </w:lvl>
    <w:lvl w:ilvl="1" w:tplc="F72C176A">
      <w:start w:val="1"/>
      <w:numFmt w:val="bullet"/>
      <w:lvlText w:val="□"/>
      <w:lvlJc w:val="left"/>
      <w:pPr>
        <w:ind w:left="470" w:hanging="202"/>
      </w:pPr>
      <w:rPr>
        <w:rFonts w:ascii="Verdana" w:eastAsia="Verdana" w:hAnsi="Verdana" w:hint="default"/>
        <w:w w:val="99"/>
        <w:sz w:val="20"/>
        <w:szCs w:val="20"/>
      </w:rPr>
    </w:lvl>
    <w:lvl w:ilvl="2" w:tplc="7FECF286">
      <w:start w:val="1"/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C2D036D8">
      <w:start w:val="1"/>
      <w:numFmt w:val="bullet"/>
      <w:lvlText w:val="•"/>
      <w:lvlJc w:val="left"/>
      <w:pPr>
        <w:ind w:left="2476" w:hanging="202"/>
      </w:pPr>
      <w:rPr>
        <w:rFonts w:hint="default"/>
      </w:rPr>
    </w:lvl>
    <w:lvl w:ilvl="4" w:tplc="566840C2">
      <w:start w:val="1"/>
      <w:numFmt w:val="bullet"/>
      <w:lvlText w:val="•"/>
      <w:lvlJc w:val="left"/>
      <w:pPr>
        <w:ind w:left="3480" w:hanging="202"/>
      </w:pPr>
      <w:rPr>
        <w:rFonts w:hint="default"/>
      </w:rPr>
    </w:lvl>
    <w:lvl w:ilvl="5" w:tplc="CAC4690E">
      <w:start w:val="1"/>
      <w:numFmt w:val="bullet"/>
      <w:lvlText w:val="•"/>
      <w:lvlJc w:val="left"/>
      <w:pPr>
        <w:ind w:left="4483" w:hanging="202"/>
      </w:pPr>
      <w:rPr>
        <w:rFonts w:hint="default"/>
      </w:rPr>
    </w:lvl>
    <w:lvl w:ilvl="6" w:tplc="B14C4652">
      <w:start w:val="1"/>
      <w:numFmt w:val="bullet"/>
      <w:lvlText w:val="•"/>
      <w:lvlJc w:val="left"/>
      <w:pPr>
        <w:ind w:left="5486" w:hanging="202"/>
      </w:pPr>
      <w:rPr>
        <w:rFonts w:hint="default"/>
      </w:rPr>
    </w:lvl>
    <w:lvl w:ilvl="7" w:tplc="2F3A2CFC">
      <w:start w:val="1"/>
      <w:numFmt w:val="bullet"/>
      <w:lvlText w:val="•"/>
      <w:lvlJc w:val="left"/>
      <w:pPr>
        <w:ind w:left="6490" w:hanging="202"/>
      </w:pPr>
      <w:rPr>
        <w:rFonts w:hint="default"/>
      </w:rPr>
    </w:lvl>
    <w:lvl w:ilvl="8" w:tplc="368CE464">
      <w:start w:val="1"/>
      <w:numFmt w:val="bullet"/>
      <w:lvlText w:val="•"/>
      <w:lvlJc w:val="left"/>
      <w:pPr>
        <w:ind w:left="7493" w:hanging="202"/>
      </w:pPr>
      <w:rPr>
        <w:rFonts w:hint="default"/>
      </w:rPr>
    </w:lvl>
  </w:abstractNum>
  <w:abstractNum w:abstractNumId="8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40A6D"/>
    <w:multiLevelType w:val="hybridMultilevel"/>
    <w:tmpl w:val="5D4CC712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066"/>
    <w:multiLevelType w:val="hybridMultilevel"/>
    <w:tmpl w:val="51524F68"/>
    <w:lvl w:ilvl="0" w:tplc="7D1E856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4" w15:restartNumberingAfterBreak="0">
    <w:nsid w:val="2639026F"/>
    <w:multiLevelType w:val="hybridMultilevel"/>
    <w:tmpl w:val="38349DBA"/>
    <w:lvl w:ilvl="0" w:tplc="88D02A30">
      <w:start w:val="1"/>
      <w:numFmt w:val="bullet"/>
      <w:lvlText w:val="□"/>
      <w:lvlJc w:val="left"/>
      <w:pPr>
        <w:ind w:left="604" w:hanging="205"/>
      </w:pPr>
      <w:rPr>
        <w:rFonts w:ascii="Verdana" w:eastAsia="Verdana" w:hAnsi="Verdana" w:hint="default"/>
        <w:w w:val="99"/>
        <w:sz w:val="20"/>
        <w:szCs w:val="20"/>
      </w:rPr>
    </w:lvl>
    <w:lvl w:ilvl="1" w:tplc="D5326864">
      <w:start w:val="1"/>
      <w:numFmt w:val="bullet"/>
      <w:lvlText w:val="□"/>
      <w:lvlJc w:val="left"/>
      <w:pPr>
        <w:ind w:left="885" w:hanging="195"/>
      </w:pPr>
      <w:rPr>
        <w:rFonts w:ascii="Verdana" w:eastAsia="Verdana" w:hAnsi="Verdana" w:hint="default"/>
        <w:w w:val="99"/>
        <w:sz w:val="20"/>
        <w:szCs w:val="20"/>
      </w:rPr>
    </w:lvl>
    <w:lvl w:ilvl="2" w:tplc="513269D2">
      <w:start w:val="1"/>
      <w:numFmt w:val="bullet"/>
      <w:lvlText w:val="•"/>
      <w:lvlJc w:val="left"/>
      <w:pPr>
        <w:ind w:left="1842" w:hanging="195"/>
      </w:pPr>
      <w:rPr>
        <w:rFonts w:hint="default"/>
      </w:rPr>
    </w:lvl>
    <w:lvl w:ilvl="3" w:tplc="25FCBC10">
      <w:start w:val="1"/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4C5272BA">
      <w:start w:val="1"/>
      <w:numFmt w:val="bullet"/>
      <w:lvlText w:val="•"/>
      <w:lvlJc w:val="left"/>
      <w:pPr>
        <w:ind w:left="3757" w:hanging="195"/>
      </w:pPr>
      <w:rPr>
        <w:rFonts w:hint="default"/>
      </w:rPr>
    </w:lvl>
    <w:lvl w:ilvl="5" w:tplc="B2E21642">
      <w:start w:val="1"/>
      <w:numFmt w:val="bullet"/>
      <w:lvlText w:val="•"/>
      <w:lvlJc w:val="left"/>
      <w:pPr>
        <w:ind w:left="4714" w:hanging="195"/>
      </w:pPr>
      <w:rPr>
        <w:rFonts w:hint="default"/>
      </w:rPr>
    </w:lvl>
    <w:lvl w:ilvl="6" w:tplc="63763044">
      <w:start w:val="1"/>
      <w:numFmt w:val="bullet"/>
      <w:lvlText w:val="•"/>
      <w:lvlJc w:val="left"/>
      <w:pPr>
        <w:ind w:left="5671" w:hanging="195"/>
      </w:pPr>
      <w:rPr>
        <w:rFonts w:hint="default"/>
      </w:rPr>
    </w:lvl>
    <w:lvl w:ilvl="7" w:tplc="03E4B03E">
      <w:start w:val="1"/>
      <w:numFmt w:val="bullet"/>
      <w:lvlText w:val="•"/>
      <w:lvlJc w:val="left"/>
      <w:pPr>
        <w:ind w:left="6628" w:hanging="195"/>
      </w:pPr>
      <w:rPr>
        <w:rFonts w:hint="default"/>
      </w:rPr>
    </w:lvl>
    <w:lvl w:ilvl="8" w:tplc="DA42C9AE">
      <w:start w:val="1"/>
      <w:numFmt w:val="bullet"/>
      <w:lvlText w:val="•"/>
      <w:lvlJc w:val="left"/>
      <w:pPr>
        <w:ind w:left="7585" w:hanging="195"/>
      </w:pPr>
      <w:rPr>
        <w:rFonts w:hint="default"/>
      </w:rPr>
    </w:lvl>
  </w:abstractNum>
  <w:abstractNum w:abstractNumId="15" w15:restartNumberingAfterBreak="0">
    <w:nsid w:val="273C5C8E"/>
    <w:multiLevelType w:val="hybridMultilevel"/>
    <w:tmpl w:val="A54E5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21" w15:restartNumberingAfterBreak="0">
    <w:nsid w:val="372711A0"/>
    <w:multiLevelType w:val="hybridMultilevel"/>
    <w:tmpl w:val="BC5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23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8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29" w15:restartNumberingAfterBreak="0">
    <w:nsid w:val="430F6024"/>
    <w:multiLevelType w:val="hybridMultilevel"/>
    <w:tmpl w:val="02500962"/>
    <w:lvl w:ilvl="0" w:tplc="0410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31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33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92816"/>
    <w:multiLevelType w:val="multilevel"/>
    <w:tmpl w:val="0DFE1794"/>
    <w:lvl w:ilvl="0">
      <w:start w:val="1"/>
      <w:numFmt w:val="decimal"/>
      <w:lvlText w:val="%1."/>
      <w:lvlJc w:val="left"/>
      <w:pPr>
        <w:ind w:left="470" w:hanging="358"/>
      </w:pPr>
      <w:rPr>
        <w:rFonts w:ascii="Verdana" w:eastAsia="Verdana" w:hAnsi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478"/>
        <w:jc w:val="right"/>
      </w:pPr>
      <w:rPr>
        <w:rFonts w:hint="default"/>
        <w:u w:val="single" w:color="000000"/>
      </w:rPr>
    </w:lvl>
    <w:lvl w:ilvl="2">
      <w:start w:val="1"/>
      <w:numFmt w:val="lowerLetter"/>
      <w:lvlText w:val="%3)"/>
      <w:lvlJc w:val="left"/>
      <w:pPr>
        <w:ind w:left="820" w:hanging="442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5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442"/>
      </w:pPr>
      <w:rPr>
        <w:rFonts w:hint="default"/>
      </w:rPr>
    </w:lvl>
  </w:abstractNum>
  <w:abstractNum w:abstractNumId="4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4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4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A942BC"/>
    <w:multiLevelType w:val="hybridMultilevel"/>
    <w:tmpl w:val="F2544236"/>
    <w:lvl w:ilvl="0" w:tplc="7F600122">
      <w:start w:val="1"/>
      <w:numFmt w:val="bullet"/>
      <w:lvlText w:val="□"/>
      <w:lvlJc w:val="left"/>
      <w:pPr>
        <w:ind w:left="441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A16D60C">
      <w:start w:val="1"/>
      <w:numFmt w:val="bullet"/>
      <w:lvlText w:val="•"/>
      <w:lvlJc w:val="left"/>
      <w:pPr>
        <w:ind w:left="1391" w:hanging="188"/>
      </w:pPr>
      <w:rPr>
        <w:rFonts w:hint="default"/>
      </w:rPr>
    </w:lvl>
    <w:lvl w:ilvl="2" w:tplc="0A7A412E">
      <w:start w:val="1"/>
      <w:numFmt w:val="bullet"/>
      <w:lvlText w:val="•"/>
      <w:lvlJc w:val="left"/>
      <w:pPr>
        <w:ind w:left="2341" w:hanging="188"/>
      </w:pPr>
      <w:rPr>
        <w:rFonts w:hint="default"/>
      </w:rPr>
    </w:lvl>
    <w:lvl w:ilvl="3" w:tplc="F4EA68EA">
      <w:start w:val="1"/>
      <w:numFmt w:val="bullet"/>
      <w:lvlText w:val="•"/>
      <w:lvlJc w:val="left"/>
      <w:pPr>
        <w:ind w:left="3291" w:hanging="188"/>
      </w:pPr>
      <w:rPr>
        <w:rFonts w:hint="default"/>
      </w:rPr>
    </w:lvl>
    <w:lvl w:ilvl="4" w:tplc="54081BD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5" w:tplc="5D1A0EC2">
      <w:start w:val="1"/>
      <w:numFmt w:val="bullet"/>
      <w:lvlText w:val="•"/>
      <w:lvlJc w:val="left"/>
      <w:pPr>
        <w:ind w:left="5190" w:hanging="188"/>
      </w:pPr>
      <w:rPr>
        <w:rFonts w:hint="default"/>
      </w:rPr>
    </w:lvl>
    <w:lvl w:ilvl="6" w:tplc="946C740C">
      <w:start w:val="1"/>
      <w:numFmt w:val="bullet"/>
      <w:lvlText w:val="•"/>
      <w:lvlJc w:val="left"/>
      <w:pPr>
        <w:ind w:left="6140" w:hanging="188"/>
      </w:pPr>
      <w:rPr>
        <w:rFonts w:hint="default"/>
      </w:rPr>
    </w:lvl>
    <w:lvl w:ilvl="7" w:tplc="5636C2FC">
      <w:start w:val="1"/>
      <w:numFmt w:val="bullet"/>
      <w:lvlText w:val="•"/>
      <w:lvlJc w:val="left"/>
      <w:pPr>
        <w:ind w:left="7090" w:hanging="188"/>
      </w:pPr>
      <w:rPr>
        <w:rFonts w:hint="default"/>
      </w:rPr>
    </w:lvl>
    <w:lvl w:ilvl="8" w:tplc="C6F8CE80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48" w15:restartNumberingAfterBreak="0">
    <w:nsid w:val="70AF419E"/>
    <w:multiLevelType w:val="hybridMultilevel"/>
    <w:tmpl w:val="16C603BC"/>
    <w:lvl w:ilvl="0" w:tplc="A5FC5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"/>
  </w:num>
  <w:num w:numId="5">
    <w:abstractNumId w:val="41"/>
  </w:num>
  <w:num w:numId="6">
    <w:abstractNumId w:val="49"/>
  </w:num>
  <w:num w:numId="7">
    <w:abstractNumId w:val="38"/>
  </w:num>
  <w:num w:numId="8">
    <w:abstractNumId w:val="40"/>
  </w:num>
  <w:num w:numId="9">
    <w:abstractNumId w:val="33"/>
  </w:num>
  <w:num w:numId="10">
    <w:abstractNumId w:val="5"/>
  </w:num>
  <w:num w:numId="11">
    <w:abstractNumId w:val="35"/>
  </w:num>
  <w:num w:numId="12">
    <w:abstractNumId w:val="13"/>
  </w:num>
  <w:num w:numId="13">
    <w:abstractNumId w:val="19"/>
  </w:num>
  <w:num w:numId="14">
    <w:abstractNumId w:val="44"/>
  </w:num>
  <w:num w:numId="15">
    <w:abstractNumId w:val="18"/>
  </w:num>
  <w:num w:numId="16">
    <w:abstractNumId w:val="16"/>
  </w:num>
  <w:num w:numId="17">
    <w:abstractNumId w:val="43"/>
  </w:num>
  <w:num w:numId="18">
    <w:abstractNumId w:val="6"/>
  </w:num>
  <w:num w:numId="19">
    <w:abstractNumId w:val="31"/>
  </w:num>
  <w:num w:numId="20">
    <w:abstractNumId w:val="36"/>
  </w:num>
  <w:num w:numId="21">
    <w:abstractNumId w:val="23"/>
  </w:num>
  <w:num w:numId="22">
    <w:abstractNumId w:val="24"/>
  </w:num>
  <w:num w:numId="23">
    <w:abstractNumId w:val="26"/>
  </w:num>
  <w:num w:numId="24">
    <w:abstractNumId w:val="3"/>
  </w:num>
  <w:num w:numId="25">
    <w:abstractNumId w:val="46"/>
  </w:num>
  <w:num w:numId="26">
    <w:abstractNumId w:val="10"/>
  </w:num>
  <w:num w:numId="27">
    <w:abstractNumId w:val="45"/>
  </w:num>
  <w:num w:numId="28">
    <w:abstractNumId w:val="17"/>
  </w:num>
  <w:num w:numId="29">
    <w:abstractNumId w:val="37"/>
  </w:num>
  <w:num w:numId="30">
    <w:abstractNumId w:val="32"/>
  </w:num>
  <w:num w:numId="31">
    <w:abstractNumId w:val="20"/>
  </w:num>
  <w:num w:numId="32">
    <w:abstractNumId w:val="27"/>
  </w:num>
  <w:num w:numId="33">
    <w:abstractNumId w:val="42"/>
  </w:num>
  <w:num w:numId="34">
    <w:abstractNumId w:val="8"/>
  </w:num>
  <w:num w:numId="35">
    <w:abstractNumId w:val="9"/>
  </w:num>
  <w:num w:numId="36">
    <w:abstractNumId w:val="4"/>
  </w:num>
  <w:num w:numId="37">
    <w:abstractNumId w:val="25"/>
  </w:num>
  <w:num w:numId="38">
    <w:abstractNumId w:val="34"/>
  </w:num>
  <w:num w:numId="39">
    <w:abstractNumId w:val="47"/>
  </w:num>
  <w:num w:numId="40">
    <w:abstractNumId w:val="7"/>
  </w:num>
  <w:num w:numId="41">
    <w:abstractNumId w:val="14"/>
  </w:num>
  <w:num w:numId="42">
    <w:abstractNumId w:val="39"/>
  </w:num>
  <w:num w:numId="43">
    <w:abstractNumId w:val="28"/>
  </w:num>
  <w:num w:numId="44">
    <w:abstractNumId w:val="12"/>
  </w:num>
  <w:num w:numId="45">
    <w:abstractNumId w:val="15"/>
  </w:num>
  <w:num w:numId="46">
    <w:abstractNumId w:val="11"/>
  </w:num>
  <w:num w:numId="47">
    <w:abstractNumId w:val="48"/>
  </w:num>
  <w:num w:numId="48">
    <w:abstractNumId w:val="29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0271A"/>
    <w:rsid w:val="0001131C"/>
    <w:rsid w:val="0003048F"/>
    <w:rsid w:val="00031122"/>
    <w:rsid w:val="000931A2"/>
    <w:rsid w:val="001706DF"/>
    <w:rsid w:val="002C4F17"/>
    <w:rsid w:val="0030062E"/>
    <w:rsid w:val="00355B01"/>
    <w:rsid w:val="00355DC2"/>
    <w:rsid w:val="003C5443"/>
    <w:rsid w:val="00422C3D"/>
    <w:rsid w:val="0046100F"/>
    <w:rsid w:val="0047271A"/>
    <w:rsid w:val="00492705"/>
    <w:rsid w:val="004966E8"/>
    <w:rsid w:val="00505673"/>
    <w:rsid w:val="006908EB"/>
    <w:rsid w:val="006B07B6"/>
    <w:rsid w:val="006D67C2"/>
    <w:rsid w:val="00766C78"/>
    <w:rsid w:val="00797381"/>
    <w:rsid w:val="0080165F"/>
    <w:rsid w:val="00845551"/>
    <w:rsid w:val="00894B9E"/>
    <w:rsid w:val="008A3951"/>
    <w:rsid w:val="008C3D98"/>
    <w:rsid w:val="008F2807"/>
    <w:rsid w:val="009B1121"/>
    <w:rsid w:val="009B2756"/>
    <w:rsid w:val="00A373E8"/>
    <w:rsid w:val="00A44181"/>
    <w:rsid w:val="00A57903"/>
    <w:rsid w:val="00AE058B"/>
    <w:rsid w:val="00AE58E6"/>
    <w:rsid w:val="00AF5457"/>
    <w:rsid w:val="00B1716F"/>
    <w:rsid w:val="00B546E9"/>
    <w:rsid w:val="00B876E6"/>
    <w:rsid w:val="00C222B6"/>
    <w:rsid w:val="00C801A2"/>
    <w:rsid w:val="00CC00F4"/>
    <w:rsid w:val="00D22735"/>
    <w:rsid w:val="00D3048E"/>
    <w:rsid w:val="00D453F6"/>
    <w:rsid w:val="00D52E94"/>
    <w:rsid w:val="00DD5837"/>
    <w:rsid w:val="00DE5163"/>
    <w:rsid w:val="00E2169D"/>
    <w:rsid w:val="00E3086C"/>
    <w:rsid w:val="00E87AE6"/>
    <w:rsid w:val="00EC3EA1"/>
    <w:rsid w:val="00F51F2B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966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30BD-7F17-436C-8E9B-6A7F1CCE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2</cp:revision>
  <dcterms:created xsi:type="dcterms:W3CDTF">2019-04-01T09:08:00Z</dcterms:created>
  <dcterms:modified xsi:type="dcterms:W3CDTF">2019-04-01T09:08:00Z</dcterms:modified>
</cp:coreProperties>
</file>